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357AC5"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5476E" w:rsidP="00F5476E">
      <w:pPr>
        <w:contextualSpacing/>
        <w:jc w:val="center"/>
      </w:pPr>
      <w:r>
        <w:t>Children Watching Porn</w:t>
      </w:r>
    </w:p>
    <w:p w:rsidR="00F60D3C" w:rsidRDefault="00F60D3C" w:rsidP="00F5476E">
      <w:pPr>
        <w:contextualSpacing/>
        <w:jc w:val="center"/>
      </w:pPr>
    </w:p>
    <w:p w:rsidR="00F60D3C" w:rsidRDefault="00F60D3C" w:rsidP="00F5476E">
      <w:pPr>
        <w:contextualSpacing/>
        <w:jc w:val="center"/>
      </w:pPr>
      <w:r>
        <w:t>Student Name</w:t>
      </w:r>
    </w:p>
    <w:p w:rsidR="00F60D3C" w:rsidRDefault="00F60D3C" w:rsidP="00F5476E">
      <w:pPr>
        <w:contextualSpacing/>
        <w:jc w:val="center"/>
      </w:pPr>
      <w:r>
        <w:t>Institution Affiliation</w:t>
      </w:r>
    </w:p>
    <w:p w:rsidR="00F60D3C" w:rsidRDefault="00F60D3C" w:rsidP="00F5476E">
      <w:pPr>
        <w:contextualSpacing/>
        <w:jc w:val="center"/>
      </w:pPr>
      <w:r>
        <w:t>Instructor’s Name</w:t>
      </w:r>
    </w:p>
    <w:p w:rsidR="00F60D3C" w:rsidRDefault="00F60D3C" w:rsidP="00F5476E">
      <w:pPr>
        <w:contextualSpacing/>
        <w:jc w:val="center"/>
      </w:pPr>
      <w:r>
        <w:t>Course</w:t>
      </w:r>
    </w:p>
    <w:p w:rsidR="00F60D3C" w:rsidRDefault="00F60D3C" w:rsidP="00F5476E">
      <w:pPr>
        <w:contextualSpacing/>
        <w:jc w:val="center"/>
      </w:pPr>
      <w:r>
        <w:t>Date</w:t>
      </w: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F60D3C" w:rsidRDefault="00F60D3C" w:rsidP="00F5476E">
      <w:pPr>
        <w:contextualSpacing/>
        <w:jc w:val="center"/>
      </w:pPr>
    </w:p>
    <w:p w:rsidR="00793769" w:rsidRDefault="00793769" w:rsidP="00F5476E">
      <w:pPr>
        <w:contextualSpacing/>
      </w:pPr>
    </w:p>
    <w:p w:rsidR="00F5476E" w:rsidRDefault="000673B4" w:rsidP="00F5476E">
      <w:pPr>
        <w:contextualSpacing/>
        <w:jc w:val="center"/>
      </w:pPr>
      <w:r w:rsidRPr="00793769">
        <w:tab/>
      </w:r>
    </w:p>
    <w:p w:rsidR="00F5476E" w:rsidRDefault="00F5476E" w:rsidP="00F5476E">
      <w:pPr>
        <w:contextualSpacing/>
        <w:jc w:val="center"/>
      </w:pPr>
      <w:r>
        <w:lastRenderedPageBreak/>
        <w:t>Children Watching Porn</w:t>
      </w:r>
    </w:p>
    <w:p w:rsidR="000673B4" w:rsidRPr="00793769" w:rsidRDefault="000673B4" w:rsidP="00F5476E">
      <w:pPr>
        <w:ind w:firstLine="720"/>
        <w:contextualSpacing/>
      </w:pPr>
      <w:r w:rsidRPr="00793769">
        <w:t>Tech</w:t>
      </w:r>
      <w:r w:rsidR="00F6728B" w:rsidRPr="00793769">
        <w:t>nology has been integrated into the way of life for many in this 21</w:t>
      </w:r>
      <w:r w:rsidR="00F6728B" w:rsidRPr="00793769">
        <w:rPr>
          <w:vertAlign w:val="superscript"/>
        </w:rPr>
        <w:t>st</w:t>
      </w:r>
      <w:r w:rsidR="00F6728B" w:rsidRPr="00793769">
        <w:t xml:space="preserve"> century, however as it creates a new environment its impact is being observed with time. We take a look at the problems that children face as they grow up in an environment that is welcoming the technological advancement. A look at the research carried out by bodies on t</w:t>
      </w:r>
      <w:r w:rsidR="0026341B" w:rsidRPr="00793769">
        <w:t>he issue that has been noticed. C</w:t>
      </w:r>
      <w:r w:rsidR="00F6728B" w:rsidRPr="00793769">
        <w:t xml:space="preserve">hildren have been on the frontline in this integration and therefore issues have surfaced where we saw them uncovering adult content. </w:t>
      </w:r>
      <w:r w:rsidR="0026341B" w:rsidRPr="00793769">
        <w:t>Without a clear understanding or overview on the use and management of the internet such problems will be inevitable.</w:t>
      </w:r>
    </w:p>
    <w:p w:rsidR="00ED64B0" w:rsidRPr="00793769" w:rsidRDefault="0026341B" w:rsidP="00F5476E">
      <w:pPr>
        <w:contextualSpacing/>
      </w:pPr>
      <w:r w:rsidRPr="00793769">
        <w:tab/>
        <w:t xml:space="preserve">An overview of the programs that exists on the impacts that pornography has on children and young adults is the most crucial aspect in understanding the problem. Some of the impacts being witnessed include the rise in the sexual assault cases over time. The mainstreaming of pornography has specifically contributed to the rise in the </w:t>
      </w:r>
      <w:r w:rsidR="00ED64B0" w:rsidRPr="00793769">
        <w:t>instances and further risking the exposure to children. This further shows the impact that the media and technology have on the lives of the young generation. Based on research it has been evaluated that the young generation are at a higher exposure to these risks as compared to other generation.</w:t>
      </w:r>
    </w:p>
    <w:p w:rsidR="00ED64B0" w:rsidRPr="00793769" w:rsidRDefault="00ED64B0" w:rsidP="00F5476E">
      <w:pPr>
        <w:contextualSpacing/>
      </w:pPr>
      <w:r w:rsidRPr="00793769">
        <w:tab/>
        <w:t xml:space="preserve">The ease of the access to pornographic content has worsened this situation, with little to know restrictions further worsened by depression and anxiety. Watching porn has scientifically proven to </w:t>
      </w:r>
      <w:r w:rsidR="006E00C4" w:rsidRPr="00793769">
        <w:t>have an everlasting impression on the viewer. The question is the impact that the watching has on the developing minds of the children accessing it. Many of the children access these contents at night at the privacy of their rooms and bedtime. Therefore, that means that this can go on for a long time without anyone noticing, the children therefore suffer with depression while struggling to hide their addiction.</w:t>
      </w:r>
    </w:p>
    <w:p w:rsidR="00793769" w:rsidRDefault="00793769" w:rsidP="00F5476E">
      <w:pPr>
        <w:contextualSpacing/>
      </w:pPr>
    </w:p>
    <w:p w:rsidR="006E00C4" w:rsidRPr="00793769" w:rsidRDefault="006E00C4" w:rsidP="00F5476E">
      <w:pPr>
        <w:contextualSpacing/>
      </w:pPr>
      <w:r w:rsidRPr="00793769">
        <w:tab/>
        <w:t xml:space="preserve">Pornography has huge impact on the sexual lifestyles, attitudes and behaviors furthermore the children develop low concern when focusing on the issue of protection during intercourse. The porn culture pays little to none attention when it comes to moral barriers and protection. As a result, the industry is the highest contributor to sexual assaults and rape cases. The objectification of women is also an issue of concern, a negative image is depicted through the films and therefore the children grow up knowing having a negative approach to women. </w:t>
      </w:r>
    </w:p>
    <w:p w:rsidR="006E00C4" w:rsidRPr="00793769" w:rsidRDefault="006E00C4" w:rsidP="00F5476E">
      <w:pPr>
        <w:contextualSpacing/>
      </w:pPr>
      <w:r w:rsidRPr="00793769">
        <w:tab/>
      </w:r>
      <w:r w:rsidR="00983CBC" w:rsidRPr="00793769">
        <w:t>The personal wellbeing, sexual relationships and the psychological development is impaired with exposure to pornography at such a young age.  The subconscious mind contributes highly to the actions of an individual, the development of this section of the brain is mainly done at the early children stage. Exposure to porn in children therefore possesses such an impact that they may never know or even recover. With this understanding the research forums have been created and formulated various strategies to overcome this problem.</w:t>
      </w:r>
    </w:p>
    <w:p w:rsidR="00983CBC" w:rsidRPr="00793769" w:rsidRDefault="00983CBC" w:rsidP="00F5476E">
      <w:pPr>
        <w:contextualSpacing/>
      </w:pPr>
      <w:r w:rsidRPr="00793769">
        <w:tab/>
        <w:t xml:space="preserve">When handling a situation where a child has had access to pornographic content then one should not victimize and judge the child. This </w:t>
      </w:r>
      <w:r w:rsidR="00A54CDC" w:rsidRPr="00793769">
        <w:t xml:space="preserve">is because of the </w:t>
      </w:r>
      <w:r w:rsidR="00D34351" w:rsidRPr="00793769">
        <w:t xml:space="preserve">many of the children end up accidentally bumping into the content and therefore should not be victimized for it. There exist ways in through which this can be countered through education and encouraging proper parenting. It has become a matter of concern that pornography has been tied as a catalyst for sexual crimes.  Based on findings, sexual offenders have attributed the motivation to commit their crimes </w:t>
      </w:r>
      <w:r w:rsidR="0059695C" w:rsidRPr="00793769">
        <w:t>through the pornographic content.</w:t>
      </w:r>
    </w:p>
    <w:p w:rsidR="0059695C" w:rsidRPr="00793769" w:rsidRDefault="0059695C" w:rsidP="00F5476E">
      <w:pPr>
        <w:contextualSpacing/>
      </w:pPr>
      <w:r w:rsidRPr="00793769">
        <w:tab/>
        <w:t xml:space="preserve">It is alarming that these problems face the children at such a time that technology has strongly incorporated itself in daily life. According to statistics the majority population have access to the internet from the early teen years. It is therefore inevitable to focus on the issue of scouting online so as to keep the </w:t>
      </w:r>
      <w:r w:rsidR="006D6E94" w:rsidRPr="00793769">
        <w:t>evil doers away from the reach of underage. It is important to focus on the influence that we expose children to, there has been evidence that sexualisation of the young ones through commodities and influence from shows. These examples include media and fashion industries that contribute to negative impacts on the children’s mind.</w:t>
      </w:r>
    </w:p>
    <w:p w:rsidR="006D6E94" w:rsidRPr="00793769" w:rsidRDefault="006D6E94" w:rsidP="00F5476E">
      <w:pPr>
        <w:contextualSpacing/>
      </w:pPr>
      <w:r w:rsidRPr="00793769">
        <w:tab/>
        <w:t>There has been an emerging trend that has been noticed where sexual interaction has been digitized, this has been referred to as “sexting”. Some of the youth has been charged with sexual assault through</w:t>
      </w:r>
      <w:r w:rsidR="00DC5FD9" w:rsidRPr="00793769">
        <w:t xml:space="preserve"> these form of chatting. There are a variety of consequences that are brought about such as legal ramification, they also stand being branded as sexual offenders. There exist various aspects that affect the growth, interest and urge for the overview of the implications of exposure to children. There are ways through which the safety of the people can be enhanced, the understanding of issues and an evaluation of the next step that needs to be made.</w:t>
      </w:r>
    </w:p>
    <w:p w:rsidR="00DC5FD9" w:rsidRPr="00793769" w:rsidRDefault="00DC5FD9" w:rsidP="00F5476E">
      <w:pPr>
        <w:contextualSpacing/>
      </w:pPr>
      <w:r w:rsidRPr="00793769">
        <w:tab/>
        <w:t xml:space="preserve">There has been a rise in the instances of </w:t>
      </w:r>
      <w:r w:rsidR="003854E9" w:rsidRPr="00793769">
        <w:t>sexual assault, a very alarming discovery that needs urgent scrutiny. It is important to note the difficulty in acquiring information in relation to such issues. Victims of sexual assaults have been known to downplay the incidence, mainly due to the societal stigma associated with it. The issue has been downplayed so much that most of the information has been inaccurate and rare. The information is also hard to evaluate its accuracy since most of the victims’ experience psychological trauma and their mental health status may alter their record of events.</w:t>
      </w:r>
    </w:p>
    <w:p w:rsidR="00E23A0E" w:rsidRPr="00793769" w:rsidRDefault="003854E9" w:rsidP="00F5476E">
      <w:pPr>
        <w:contextualSpacing/>
      </w:pPr>
      <w:r w:rsidRPr="00793769">
        <w:tab/>
        <w:t xml:space="preserve">Research shows that an estimated one out of every five children have recorded sexual assault by the age of 18. To make matters worse factors such as guilt and insecurity have ensured that </w:t>
      </w:r>
      <w:r w:rsidR="00E23A0E" w:rsidRPr="00793769">
        <w:t>the information remain hidden and never to be revealed. The research further states that only one case is reported out of ten, this is an alarmingly low count. A common approach that has been witnessed in most cases is the hiding of anything that may reveal the identity of the offender. Many children will therefore end up sexually assaulted and will never know the identity of the criminal. In conclusion the issue of watching pornography is directly linked to sexual assaults and the instability of their sexual relationships later. The issue however is receiving very little effort from the responsible parties and I hope that in future deeper research should be carried out and necessary steps taken.</w:t>
      </w:r>
    </w:p>
    <w:p w:rsidR="00E23A0E" w:rsidRPr="00793769" w:rsidRDefault="00E23A0E" w:rsidP="00F5476E">
      <w:pPr>
        <w:contextualSpacing/>
      </w:pPr>
    </w:p>
    <w:p w:rsidR="00E23A0E" w:rsidRDefault="00E23A0E"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Default="00793769" w:rsidP="00F5476E">
      <w:pPr>
        <w:contextualSpacing/>
      </w:pPr>
    </w:p>
    <w:p w:rsidR="00793769" w:rsidRPr="00793769" w:rsidRDefault="00793769" w:rsidP="00F5476E">
      <w:pPr>
        <w:contextualSpacing/>
      </w:pPr>
    </w:p>
    <w:p w:rsidR="00E23A0E" w:rsidRPr="00793769" w:rsidRDefault="00E23A0E" w:rsidP="00F5476E">
      <w:pPr>
        <w:contextualSpacing/>
      </w:pPr>
    </w:p>
    <w:p w:rsidR="00E23A0E" w:rsidRDefault="00F5476E" w:rsidP="00F5476E">
      <w:pPr>
        <w:contextualSpacing/>
        <w:jc w:val="center"/>
        <w:rPr>
          <w:b/>
        </w:rPr>
      </w:pPr>
      <w:r>
        <w:rPr>
          <w:b/>
        </w:rPr>
        <w:t>References</w:t>
      </w:r>
    </w:p>
    <w:p w:rsidR="00793769" w:rsidRPr="00E23A0E" w:rsidRDefault="00793769" w:rsidP="00F5476E">
      <w:pPr>
        <w:ind w:left="720" w:hanging="720"/>
        <w:contextualSpacing/>
      </w:pPr>
      <w:r w:rsidRPr="00E23A0E">
        <w:t>Flood, M. (2009). The harms of pornography exposure among children and young people. Child Abuse Review: Journal of the British Association for the Study and Prevention of Child Abuse and Neglect, 18(6), 384-400.</w:t>
      </w:r>
    </w:p>
    <w:p w:rsidR="00793769" w:rsidRDefault="00793769" w:rsidP="00F5476E">
      <w:pPr>
        <w:ind w:left="720" w:hanging="720"/>
        <w:contextualSpacing/>
        <w:rPr>
          <w:b/>
        </w:rPr>
      </w:pPr>
      <w:r w:rsidRPr="00E23A0E">
        <w:t>Keen, C., France, A., &amp; Kramer, R. (2020). Exposing children to pornography: How competing constructions of childhood shape state regulation of online pornographic material. new media &amp; society, 22(5), 857-874</w:t>
      </w:r>
      <w:r w:rsidRPr="00E23A0E">
        <w:rPr>
          <w:b/>
        </w:rPr>
        <w:t>.</w:t>
      </w:r>
    </w:p>
    <w:p w:rsidR="00793769" w:rsidRPr="00E23A0E" w:rsidRDefault="00793769" w:rsidP="00F5476E">
      <w:pPr>
        <w:ind w:left="720" w:hanging="720"/>
        <w:contextualSpacing/>
      </w:pPr>
      <w:r w:rsidRPr="00E23A0E">
        <w:t>Rothman, E. F., Paruk, J., Espensen, A., Temple, J. R., &amp; Adams, K. (2017). A qualitative study of what US parents say and do when their young children see pornography. Academic pediatr</w:t>
      </w:r>
      <w:bookmarkStart w:id="0" w:name="_GoBack"/>
      <w:bookmarkEnd w:id="0"/>
      <w:r w:rsidRPr="00E23A0E">
        <w:t>ics, 17(8), 844-849.</w:t>
      </w:r>
    </w:p>
    <w:p w:rsidR="00E23A0E" w:rsidRPr="000673B4" w:rsidRDefault="00E23A0E" w:rsidP="00F5476E">
      <w:pPr>
        <w:contextualSpacing/>
        <w:rPr>
          <w:b/>
        </w:rPr>
      </w:pPr>
    </w:p>
    <w:sectPr w:rsidR="00E23A0E" w:rsidRPr="000673B4" w:rsidSect="00F60D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AC5" w:rsidRDefault="00357AC5" w:rsidP="00F60D3C">
      <w:pPr>
        <w:spacing w:line="240" w:lineRule="auto"/>
      </w:pPr>
      <w:r>
        <w:separator/>
      </w:r>
    </w:p>
  </w:endnote>
  <w:endnote w:type="continuationSeparator" w:id="0">
    <w:p w:rsidR="00357AC5" w:rsidRDefault="00357AC5" w:rsidP="00F60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AC5" w:rsidRDefault="00357AC5" w:rsidP="00F60D3C">
      <w:pPr>
        <w:spacing w:line="240" w:lineRule="auto"/>
      </w:pPr>
      <w:r>
        <w:separator/>
      </w:r>
    </w:p>
  </w:footnote>
  <w:footnote w:type="continuationSeparator" w:id="0">
    <w:p w:rsidR="00357AC5" w:rsidRDefault="00357AC5" w:rsidP="00F60D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3C" w:rsidRDefault="00F60D3C">
    <w:pPr>
      <w:pStyle w:val="Header"/>
      <w:jc w:val="right"/>
    </w:pPr>
    <w:r>
      <w:t>CHILDREN WATCHING PORN</w:t>
    </w:r>
    <w:r>
      <w:tab/>
    </w:r>
    <w:r>
      <w:tab/>
    </w:r>
    <w:sdt>
      <w:sdtPr>
        <w:id w:val="13770512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5476E">
          <w:rPr>
            <w:noProof/>
          </w:rPr>
          <w:t>6</w:t>
        </w:r>
        <w:r>
          <w:rPr>
            <w:noProof/>
          </w:rPr>
          <w:fldChar w:fldCharType="end"/>
        </w:r>
      </w:sdtContent>
    </w:sdt>
  </w:p>
  <w:p w:rsidR="00F60D3C" w:rsidRDefault="00F60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3C" w:rsidRDefault="00F60D3C">
    <w:pPr>
      <w:pStyle w:val="Header"/>
    </w:pPr>
    <w:r>
      <w:t>Running Head: CHILDREN WATCHING PORN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3C"/>
    <w:rsid w:val="000673B4"/>
    <w:rsid w:val="001D026A"/>
    <w:rsid w:val="0026341B"/>
    <w:rsid w:val="00357AC5"/>
    <w:rsid w:val="003854E9"/>
    <w:rsid w:val="00493869"/>
    <w:rsid w:val="004D7AD4"/>
    <w:rsid w:val="0059695C"/>
    <w:rsid w:val="006D6E94"/>
    <w:rsid w:val="006E00C4"/>
    <w:rsid w:val="00793769"/>
    <w:rsid w:val="00943F88"/>
    <w:rsid w:val="00983CBC"/>
    <w:rsid w:val="009D32AF"/>
    <w:rsid w:val="00A54CDC"/>
    <w:rsid w:val="00BD1966"/>
    <w:rsid w:val="00D34351"/>
    <w:rsid w:val="00DB7606"/>
    <w:rsid w:val="00DC5FD9"/>
    <w:rsid w:val="00E23A0E"/>
    <w:rsid w:val="00ED64B0"/>
    <w:rsid w:val="00F5476E"/>
    <w:rsid w:val="00F60D3C"/>
    <w:rsid w:val="00F6728B"/>
    <w:rsid w:val="00FC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D3C"/>
    <w:pPr>
      <w:tabs>
        <w:tab w:val="center" w:pos="4680"/>
        <w:tab w:val="right" w:pos="9360"/>
      </w:tabs>
      <w:spacing w:line="240" w:lineRule="auto"/>
    </w:pPr>
  </w:style>
  <w:style w:type="character" w:customStyle="1" w:styleId="HeaderChar">
    <w:name w:val="Header Char"/>
    <w:basedOn w:val="DefaultParagraphFont"/>
    <w:link w:val="Header"/>
    <w:uiPriority w:val="99"/>
    <w:rsid w:val="00F60D3C"/>
  </w:style>
  <w:style w:type="paragraph" w:styleId="Footer">
    <w:name w:val="footer"/>
    <w:basedOn w:val="Normal"/>
    <w:link w:val="FooterChar"/>
    <w:uiPriority w:val="99"/>
    <w:unhideWhenUsed/>
    <w:rsid w:val="00F60D3C"/>
    <w:pPr>
      <w:tabs>
        <w:tab w:val="center" w:pos="4680"/>
        <w:tab w:val="right" w:pos="9360"/>
      </w:tabs>
      <w:spacing w:line="240" w:lineRule="auto"/>
    </w:pPr>
  </w:style>
  <w:style w:type="character" w:customStyle="1" w:styleId="FooterChar">
    <w:name w:val="Footer Char"/>
    <w:basedOn w:val="DefaultParagraphFont"/>
    <w:link w:val="Footer"/>
    <w:uiPriority w:val="99"/>
    <w:rsid w:val="00F60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D3C"/>
    <w:pPr>
      <w:tabs>
        <w:tab w:val="center" w:pos="4680"/>
        <w:tab w:val="right" w:pos="9360"/>
      </w:tabs>
      <w:spacing w:line="240" w:lineRule="auto"/>
    </w:pPr>
  </w:style>
  <w:style w:type="character" w:customStyle="1" w:styleId="HeaderChar">
    <w:name w:val="Header Char"/>
    <w:basedOn w:val="DefaultParagraphFont"/>
    <w:link w:val="Header"/>
    <w:uiPriority w:val="99"/>
    <w:rsid w:val="00F60D3C"/>
  </w:style>
  <w:style w:type="paragraph" w:styleId="Footer">
    <w:name w:val="footer"/>
    <w:basedOn w:val="Normal"/>
    <w:link w:val="FooterChar"/>
    <w:uiPriority w:val="99"/>
    <w:unhideWhenUsed/>
    <w:rsid w:val="00F60D3C"/>
    <w:pPr>
      <w:tabs>
        <w:tab w:val="center" w:pos="4680"/>
        <w:tab w:val="right" w:pos="9360"/>
      </w:tabs>
      <w:spacing w:line="240" w:lineRule="auto"/>
    </w:pPr>
  </w:style>
  <w:style w:type="character" w:customStyle="1" w:styleId="FooterChar">
    <w:name w:val="Footer Char"/>
    <w:basedOn w:val="DefaultParagraphFont"/>
    <w:link w:val="Footer"/>
    <w:uiPriority w:val="99"/>
    <w:rsid w:val="00F6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2021-07-25T19:37:00Z</dcterms:created>
  <dcterms:modified xsi:type="dcterms:W3CDTF">2021-07-25T19:37:00Z</dcterms:modified>
</cp:coreProperties>
</file>